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92" w:rsidRDefault="009C7D92" w:rsidP="002D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2676" w:rsidRPr="002D2676" w:rsidRDefault="002D2676" w:rsidP="002D26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676">
        <w:rPr>
          <w:rFonts w:ascii="Times New Roman" w:hAnsi="Times New Roman" w:cs="Times New Roman"/>
          <w:b/>
          <w:bCs/>
          <w:sz w:val="24"/>
          <w:szCs w:val="24"/>
        </w:rPr>
        <w:t xml:space="preserve">NOTA INFORMATIVĂ </w:t>
      </w:r>
    </w:p>
    <w:p w:rsidR="002D2676" w:rsidRPr="002D2676" w:rsidRDefault="002D2676" w:rsidP="002D2676">
      <w:pPr>
        <w:spacing w:before="120" w:after="12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2676">
        <w:rPr>
          <w:rFonts w:ascii="Times New Roman" w:hAnsi="Times New Roman" w:cs="Times New Roman"/>
          <w:b/>
          <w:bCs/>
          <w:sz w:val="24"/>
          <w:szCs w:val="24"/>
        </w:rPr>
        <w:t>la DECIZIA CONSILIULUI RAIONAL  UNGHENI</w:t>
      </w:r>
    </w:p>
    <w:p w:rsidR="006F40EC" w:rsidRDefault="006F40EC" w:rsidP="006F40EC">
      <w:pPr>
        <w:jc w:val="center"/>
        <w:rPr>
          <w:rFonts w:ascii="Calibri" w:hAnsi="Calibri" w:cs="Calibri"/>
          <w:color w:val="000000"/>
          <w:sz w:val="24"/>
          <w:szCs w:val="24"/>
          <w:lang w:val="fr-FR"/>
        </w:rPr>
      </w:pPr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”</w:t>
      </w:r>
      <w:r w:rsidRPr="0004520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Cu </w:t>
      </w:r>
      <w:proofErr w:type="spellStart"/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>privire</w:t>
      </w:r>
      <w:proofErr w:type="spellEnd"/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 </w:t>
      </w:r>
      <w:proofErr w:type="gramStart"/>
      <w:r w:rsidRPr="00045204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la </w:t>
      </w:r>
      <w:r w:rsidRPr="0004520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monitorizarea</w:t>
      </w:r>
      <w:proofErr w:type="spellEnd"/>
      <w:proofErr w:type="gramEnd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procesului</w:t>
      </w:r>
      <w:proofErr w:type="spellEnd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implementare</w:t>
      </w:r>
      <w:proofErr w:type="spellEnd"/>
      <w:r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r w:rsidRPr="006F40EC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a</w:t>
      </w:r>
    </w:p>
    <w:p w:rsidR="006F40EC" w:rsidRDefault="006F40EC" w:rsidP="006F40EC">
      <w:pPr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Strategiei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dezvoltare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socio-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economică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raionului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Ungheni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</w:p>
    <w:p w:rsidR="006F40EC" w:rsidRPr="00045204" w:rsidRDefault="006F40EC" w:rsidP="006F40EC">
      <w:pPr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proofErr w:type="spellStart"/>
      <w:proofErr w:type="gram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pentru</w:t>
      </w:r>
      <w:proofErr w:type="spellEnd"/>
      <w:proofErr w:type="gram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perioada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2022-2030,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aprobată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prin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Decizia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5/7 din 28.07.2022”</w:t>
      </w:r>
    </w:p>
    <w:p w:rsidR="002D2676" w:rsidRPr="00CB736E" w:rsidRDefault="002D2676" w:rsidP="0017081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3312D" w:rsidRPr="00170818" w:rsidRDefault="002D2676" w:rsidP="00E05F6C">
      <w:pPr>
        <w:pStyle w:val="Listparagraf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0818">
        <w:rPr>
          <w:rFonts w:ascii="Times New Roman" w:hAnsi="Times New Roman" w:cs="Times New Roman"/>
          <w:b/>
          <w:bCs/>
          <w:sz w:val="24"/>
          <w:szCs w:val="24"/>
        </w:rPr>
        <w:t>Denumirea autorului și, după caz, a participanților la</w:t>
      </w:r>
      <w:r w:rsidR="0073312D" w:rsidRPr="00170818">
        <w:rPr>
          <w:rFonts w:ascii="Times New Roman" w:hAnsi="Times New Roman" w:cs="Times New Roman"/>
          <w:b/>
          <w:bCs/>
          <w:sz w:val="24"/>
          <w:szCs w:val="24"/>
        </w:rPr>
        <w:t xml:space="preserve"> elaborarea proiectului</w:t>
      </w:r>
    </w:p>
    <w:p w:rsidR="002D2676" w:rsidRPr="00170818" w:rsidRDefault="0073312D" w:rsidP="003B3811">
      <w:pPr>
        <w:pStyle w:val="Listparagraf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Autorul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textului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7081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Secția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Economie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Reforme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responsabilă</w:t>
      </w:r>
      <w:proofErr w:type="spellEnd"/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70818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="00170818" w:rsidRPr="001708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7AAC"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2D7AAC" w:rsidRPr="00170818">
        <w:rPr>
          <w:rFonts w:ascii="Times New Roman" w:hAnsi="Times New Roman" w:cs="Times New Roman"/>
          <w:sz w:val="24"/>
          <w:szCs w:val="24"/>
          <w:lang w:val="en-US"/>
        </w:rPr>
        <w:t>comun</w:t>
      </w:r>
      <w:proofErr w:type="spellEnd"/>
      <w:r w:rsidR="002D7AAC"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67D1" w:rsidRPr="00170818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="001C67D1" w:rsidRPr="0017081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CB736E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="00CB73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B736E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CB73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B736E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="00CB73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B736E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CB73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B736E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="000A05E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032E5">
        <w:rPr>
          <w:rFonts w:ascii="Times New Roman" w:hAnsi="Times New Roman" w:cs="Times New Roman"/>
          <w:sz w:val="24"/>
          <w:szCs w:val="24"/>
          <w:lang w:val="en-US"/>
        </w:rPr>
        <w:t>institui</w:t>
      </w:r>
      <w:r w:rsidR="000A05E8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0A05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5E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5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5E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0A05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5E8">
        <w:rPr>
          <w:rFonts w:ascii="Times New Roman" w:hAnsi="Times New Roman" w:cs="Times New Roman"/>
          <w:sz w:val="24"/>
          <w:szCs w:val="24"/>
          <w:lang w:val="en-US"/>
        </w:rPr>
        <w:t>scop</w:t>
      </w:r>
      <w:proofErr w:type="spellEnd"/>
      <w:r w:rsidR="001C67D1" w:rsidRPr="001708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04F3" w:rsidRPr="00170818" w:rsidRDefault="002D2676" w:rsidP="003B3811">
      <w:pPr>
        <w:pStyle w:val="Listparagraf"/>
        <w:numPr>
          <w:ilvl w:val="0"/>
          <w:numId w:val="2"/>
        </w:numPr>
        <w:tabs>
          <w:tab w:val="left" w:pos="0"/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70818">
        <w:rPr>
          <w:rFonts w:ascii="Times New Roman" w:hAnsi="Times New Roman" w:cs="Times New Roman"/>
          <w:b/>
          <w:sz w:val="24"/>
          <w:szCs w:val="24"/>
        </w:rPr>
        <w:t>Condițiile ce au impus elaborarea</w:t>
      </w:r>
      <w:r w:rsidR="007104F3" w:rsidRPr="00170818">
        <w:rPr>
          <w:rFonts w:ascii="Times New Roman" w:hAnsi="Times New Roman" w:cs="Times New Roman"/>
          <w:b/>
          <w:sz w:val="24"/>
          <w:szCs w:val="24"/>
        </w:rPr>
        <w:t xml:space="preserve"> proiectului</w:t>
      </w:r>
    </w:p>
    <w:p w:rsidR="003B3811" w:rsidRDefault="002D2676" w:rsidP="003B3811">
      <w:pPr>
        <w:pStyle w:val="NormalWeb"/>
        <w:tabs>
          <w:tab w:val="left" w:pos="270"/>
        </w:tabs>
        <w:spacing w:before="0" w:beforeAutospacing="0" w:after="0" w:afterAutospacing="0"/>
        <w:ind w:firstLine="567"/>
        <w:jc w:val="both"/>
      </w:pPr>
      <w:proofErr w:type="spellStart"/>
      <w:r w:rsidRPr="00170818">
        <w:rPr>
          <w:shd w:val="clear" w:color="auto" w:fill="FFFFFF"/>
        </w:rPr>
        <w:t>Strategia</w:t>
      </w:r>
      <w:proofErr w:type="spellEnd"/>
      <w:r w:rsidRPr="00170818">
        <w:rPr>
          <w:shd w:val="clear" w:color="auto" w:fill="FFFFFF"/>
        </w:rPr>
        <w:t xml:space="preserve"> </w:t>
      </w:r>
      <w:r w:rsidRPr="00170818">
        <w:t xml:space="preserve">de </w:t>
      </w:r>
      <w:proofErr w:type="spellStart"/>
      <w:r w:rsidRPr="00170818">
        <w:t>dezvoltare</w:t>
      </w:r>
      <w:proofErr w:type="spellEnd"/>
      <w:r w:rsidRPr="00170818">
        <w:t xml:space="preserve"> socio-</w:t>
      </w:r>
      <w:proofErr w:type="spellStart"/>
      <w:r w:rsidRPr="00170818">
        <w:t>economică</w:t>
      </w:r>
      <w:proofErr w:type="spellEnd"/>
      <w:r w:rsidRPr="00170818">
        <w:t xml:space="preserve"> a </w:t>
      </w:r>
      <w:proofErr w:type="spellStart"/>
      <w:r w:rsidRPr="00170818">
        <w:t>raionului</w:t>
      </w:r>
      <w:proofErr w:type="spellEnd"/>
      <w:r w:rsidRPr="00170818">
        <w:t xml:space="preserve"> </w:t>
      </w:r>
      <w:proofErr w:type="spellStart"/>
      <w:r w:rsidRPr="00170818">
        <w:t>Ungheni</w:t>
      </w:r>
      <w:proofErr w:type="spellEnd"/>
      <w:r w:rsidR="00C96356" w:rsidRPr="00170818">
        <w:t xml:space="preserve"> </w:t>
      </w:r>
      <w:proofErr w:type="spellStart"/>
      <w:r w:rsidR="00C96356" w:rsidRPr="00170818">
        <w:rPr>
          <w:bCs/>
          <w:iCs/>
        </w:rPr>
        <w:t>pentru</w:t>
      </w:r>
      <w:proofErr w:type="spellEnd"/>
      <w:r w:rsidR="00C96356" w:rsidRPr="00170818">
        <w:rPr>
          <w:bCs/>
          <w:iCs/>
        </w:rPr>
        <w:t xml:space="preserve"> </w:t>
      </w:r>
      <w:proofErr w:type="spellStart"/>
      <w:r w:rsidR="00C96356" w:rsidRPr="00170818">
        <w:rPr>
          <w:bCs/>
          <w:iCs/>
        </w:rPr>
        <w:t>perioada</w:t>
      </w:r>
      <w:proofErr w:type="spellEnd"/>
      <w:r w:rsidR="00C96356" w:rsidRPr="00170818">
        <w:rPr>
          <w:bCs/>
          <w:iCs/>
        </w:rPr>
        <w:t xml:space="preserve"> 2022 – 2030</w:t>
      </w:r>
      <w:r w:rsidRPr="00170818">
        <w:t xml:space="preserve"> </w:t>
      </w:r>
      <w:proofErr w:type="spellStart"/>
      <w:proofErr w:type="gramStart"/>
      <w:r w:rsidR="007831DA">
        <w:t>este</w:t>
      </w:r>
      <w:proofErr w:type="spellEnd"/>
      <w:proofErr w:type="gramEnd"/>
      <w:r w:rsidR="007831DA">
        <w:t xml:space="preserve"> </w:t>
      </w:r>
      <w:proofErr w:type="spellStart"/>
      <w:r w:rsidRPr="00170818">
        <w:t>principalul</w:t>
      </w:r>
      <w:proofErr w:type="spellEnd"/>
      <w:r w:rsidRPr="00170818">
        <w:t xml:space="preserve"> document de </w:t>
      </w:r>
      <w:proofErr w:type="spellStart"/>
      <w:r w:rsidRPr="00170818">
        <w:t>planificare</w:t>
      </w:r>
      <w:proofErr w:type="spellEnd"/>
      <w:r w:rsidRPr="00170818">
        <w:t xml:space="preserve"> </w:t>
      </w:r>
      <w:proofErr w:type="spellStart"/>
      <w:r w:rsidR="00170818">
        <w:t>pe</w:t>
      </w:r>
      <w:proofErr w:type="spellEnd"/>
      <w:r w:rsidR="00170818">
        <w:t xml:space="preserve"> </w:t>
      </w:r>
      <w:proofErr w:type="spellStart"/>
      <w:r w:rsidR="00170818">
        <w:t>termen</w:t>
      </w:r>
      <w:proofErr w:type="spellEnd"/>
      <w:r w:rsidR="00170818">
        <w:t xml:space="preserve"> lung </w:t>
      </w:r>
      <w:r w:rsidRPr="00170818">
        <w:t xml:space="preserve">a </w:t>
      </w:r>
      <w:proofErr w:type="spellStart"/>
      <w:r w:rsidRPr="00170818">
        <w:t>dezvoltării</w:t>
      </w:r>
      <w:proofErr w:type="spellEnd"/>
      <w:r w:rsidRPr="00170818">
        <w:t xml:space="preserve"> </w:t>
      </w:r>
      <w:proofErr w:type="spellStart"/>
      <w:r w:rsidRPr="00170818">
        <w:t>durabile</w:t>
      </w:r>
      <w:proofErr w:type="spellEnd"/>
      <w:r w:rsidRPr="00170818">
        <w:t xml:space="preserve"> a </w:t>
      </w:r>
      <w:proofErr w:type="spellStart"/>
      <w:r w:rsidRPr="00170818">
        <w:t>raionului</w:t>
      </w:r>
      <w:proofErr w:type="spellEnd"/>
      <w:r w:rsidR="007104F3" w:rsidRPr="00170818">
        <w:t xml:space="preserve">. </w:t>
      </w:r>
      <w:proofErr w:type="spellStart"/>
      <w:r w:rsidRPr="00170818">
        <w:t>Noua</w:t>
      </w:r>
      <w:proofErr w:type="spellEnd"/>
      <w:r w:rsidRPr="00170818">
        <w:t xml:space="preserve"> </w:t>
      </w:r>
      <w:proofErr w:type="spellStart"/>
      <w:r w:rsidRPr="00170818">
        <w:t>strategie</w:t>
      </w:r>
      <w:proofErr w:type="spellEnd"/>
      <w:r w:rsidRPr="00170818">
        <w:t xml:space="preserve">, </w:t>
      </w:r>
      <w:proofErr w:type="spellStart"/>
      <w:r w:rsidRPr="00170818">
        <w:t>fiind</w:t>
      </w:r>
      <w:proofErr w:type="spellEnd"/>
      <w:r w:rsidRPr="00170818">
        <w:t xml:space="preserve"> </w:t>
      </w:r>
      <w:proofErr w:type="gramStart"/>
      <w:r w:rsidRPr="00170818">
        <w:t>un</w:t>
      </w:r>
      <w:proofErr w:type="gramEnd"/>
      <w:r w:rsidRPr="00170818">
        <w:t xml:space="preserve"> document de </w:t>
      </w:r>
      <w:proofErr w:type="spellStart"/>
      <w:r w:rsidRPr="00170818">
        <w:t>politici</w:t>
      </w:r>
      <w:proofErr w:type="spellEnd"/>
      <w:r w:rsidRPr="00170818">
        <w:t xml:space="preserve"> </w:t>
      </w:r>
      <w:proofErr w:type="spellStart"/>
      <w:r w:rsidRPr="00170818">
        <w:t>publice</w:t>
      </w:r>
      <w:proofErr w:type="spellEnd"/>
      <w:r w:rsidRPr="00170818">
        <w:t xml:space="preserve">, </w:t>
      </w:r>
      <w:proofErr w:type="spellStart"/>
      <w:r w:rsidRPr="00170818">
        <w:t>identific</w:t>
      </w:r>
      <w:proofErr w:type="spellEnd"/>
      <w:r w:rsidR="007831DA">
        <w:rPr>
          <w:lang w:val="ro-RO"/>
        </w:rPr>
        <w:t>ă</w:t>
      </w:r>
      <w:r w:rsidRPr="00170818">
        <w:t xml:space="preserve"> </w:t>
      </w:r>
      <w:proofErr w:type="spellStart"/>
      <w:r w:rsidRPr="00170818">
        <w:t>viziunea</w:t>
      </w:r>
      <w:proofErr w:type="spellEnd"/>
      <w:r w:rsidRPr="00170818">
        <w:t xml:space="preserve"> </w:t>
      </w:r>
      <w:proofErr w:type="spellStart"/>
      <w:r w:rsidRPr="00170818">
        <w:t>şi</w:t>
      </w:r>
      <w:proofErr w:type="spellEnd"/>
      <w:r w:rsidRPr="00170818">
        <w:t xml:space="preserve"> </w:t>
      </w:r>
      <w:proofErr w:type="spellStart"/>
      <w:r w:rsidRPr="00170818">
        <w:t>obiectivele</w:t>
      </w:r>
      <w:proofErr w:type="spellEnd"/>
      <w:r w:rsidRPr="00170818">
        <w:t xml:space="preserve"> </w:t>
      </w:r>
      <w:proofErr w:type="spellStart"/>
      <w:r w:rsidRPr="00170818">
        <w:t>strategice</w:t>
      </w:r>
      <w:proofErr w:type="spellEnd"/>
      <w:r w:rsidRPr="00170818">
        <w:t xml:space="preserve"> de </w:t>
      </w:r>
      <w:proofErr w:type="spellStart"/>
      <w:r w:rsidRPr="00170818">
        <w:t>dezvoltare</w:t>
      </w:r>
      <w:proofErr w:type="spellEnd"/>
      <w:r w:rsidRPr="00170818">
        <w:t xml:space="preserve"> </w:t>
      </w:r>
      <w:proofErr w:type="spellStart"/>
      <w:r w:rsidRPr="00170818">
        <w:t>în</w:t>
      </w:r>
      <w:proofErr w:type="spellEnd"/>
      <w:r w:rsidRPr="00170818">
        <w:t xml:space="preserve"> </w:t>
      </w:r>
      <w:proofErr w:type="spellStart"/>
      <w:r w:rsidRPr="00170818">
        <w:t>perspectiva</w:t>
      </w:r>
      <w:proofErr w:type="spellEnd"/>
      <w:r w:rsidRPr="00170818">
        <w:t xml:space="preserve"> </w:t>
      </w:r>
      <w:proofErr w:type="spellStart"/>
      <w:r w:rsidRPr="00170818">
        <w:t>anului</w:t>
      </w:r>
      <w:proofErr w:type="spellEnd"/>
      <w:r w:rsidRPr="00170818">
        <w:t xml:space="preserve"> 2030</w:t>
      </w:r>
      <w:r w:rsidR="00756FE9">
        <w:t xml:space="preserve">, </w:t>
      </w:r>
      <w:proofErr w:type="spellStart"/>
      <w:r w:rsidR="00756FE9">
        <w:t>fiind</w:t>
      </w:r>
      <w:proofErr w:type="spellEnd"/>
      <w:r w:rsidR="00756FE9">
        <w:t xml:space="preserve"> </w:t>
      </w:r>
      <w:proofErr w:type="spellStart"/>
      <w:r w:rsidR="00756FE9">
        <w:t>în</w:t>
      </w:r>
      <w:proofErr w:type="spellEnd"/>
      <w:r w:rsidR="00756FE9">
        <w:t xml:space="preserve"> </w:t>
      </w:r>
      <w:proofErr w:type="spellStart"/>
      <w:r w:rsidR="00756FE9">
        <w:t>sinergie</w:t>
      </w:r>
      <w:proofErr w:type="spellEnd"/>
      <w:r w:rsidR="00756FE9">
        <w:t xml:space="preserve"> cu </w:t>
      </w:r>
      <w:proofErr w:type="spellStart"/>
      <w:r w:rsidR="00756FE9">
        <w:t>prevederile</w:t>
      </w:r>
      <w:proofErr w:type="spellEnd"/>
      <w:r w:rsidR="00756FE9">
        <w:t xml:space="preserve"> </w:t>
      </w:r>
      <w:proofErr w:type="spellStart"/>
      <w:r w:rsidR="00756FE9">
        <w:t>documentelor</w:t>
      </w:r>
      <w:proofErr w:type="spellEnd"/>
      <w:r w:rsidR="00756FE9">
        <w:t xml:space="preserve"> </w:t>
      </w:r>
      <w:proofErr w:type="spellStart"/>
      <w:r w:rsidR="00756FE9">
        <w:t>strategice</w:t>
      </w:r>
      <w:proofErr w:type="spellEnd"/>
      <w:r w:rsidR="00756FE9">
        <w:t xml:space="preserve"> </w:t>
      </w:r>
      <w:proofErr w:type="spellStart"/>
      <w:r w:rsidR="00756FE9">
        <w:t>naționale</w:t>
      </w:r>
      <w:proofErr w:type="spellEnd"/>
      <w:r w:rsidR="00756FE9">
        <w:t xml:space="preserve">, </w:t>
      </w:r>
      <w:proofErr w:type="spellStart"/>
      <w:r w:rsidR="00756FE9">
        <w:t>regi</w:t>
      </w:r>
      <w:r w:rsidR="00CB736E">
        <w:t>onale</w:t>
      </w:r>
      <w:proofErr w:type="spellEnd"/>
      <w:r w:rsidR="00CB736E">
        <w:t xml:space="preserve"> </w:t>
      </w:r>
      <w:proofErr w:type="spellStart"/>
      <w:r w:rsidR="00CB736E">
        <w:t>existente</w:t>
      </w:r>
      <w:proofErr w:type="spellEnd"/>
      <w:r w:rsidRPr="00170818">
        <w:t xml:space="preserve">. </w:t>
      </w:r>
    </w:p>
    <w:p w:rsidR="003B3811" w:rsidRPr="00101AE3" w:rsidRDefault="003B3811" w:rsidP="003B3811">
      <w:pPr>
        <w:pStyle w:val="NormalWeb"/>
        <w:tabs>
          <w:tab w:val="left" w:pos="270"/>
        </w:tabs>
        <w:spacing w:before="0" w:beforeAutospacing="0" w:after="0" w:afterAutospacing="0"/>
        <w:ind w:firstLine="567"/>
        <w:jc w:val="both"/>
        <w:rPr>
          <w:color w:val="000000"/>
          <w:lang w:val="ro-RO"/>
        </w:rPr>
      </w:pPr>
      <w:r w:rsidRPr="00101AE3">
        <w:rPr>
          <w:color w:val="000000" w:themeColor="text1"/>
          <w:lang w:val="ro-MO"/>
        </w:rPr>
        <w:t xml:space="preserve">Mecanismul de monitorizare și evaluare, aprobat prin  </w:t>
      </w:r>
      <w:proofErr w:type="spellStart"/>
      <w:r w:rsidRPr="00101AE3">
        <w:rPr>
          <w:b/>
          <w:i/>
        </w:rPr>
        <w:t>Decizia</w:t>
      </w:r>
      <w:proofErr w:type="spellEnd"/>
      <w:r w:rsidRPr="00101AE3">
        <w:rPr>
          <w:b/>
          <w:i/>
        </w:rPr>
        <w:t xml:space="preserve"> 5/7 din 28.07.2022</w:t>
      </w:r>
      <w:r w:rsidRPr="00101AE3">
        <w:t xml:space="preserve"> , pc.4, </w:t>
      </w:r>
      <w:proofErr w:type="spellStart"/>
      <w:r w:rsidRPr="00101AE3">
        <w:t>prevede</w:t>
      </w:r>
      <w:proofErr w:type="spellEnd"/>
      <w:r w:rsidRPr="00101AE3">
        <w:t xml:space="preserve"> </w:t>
      </w:r>
      <w:proofErr w:type="spellStart"/>
      <w:r w:rsidRPr="00101AE3">
        <w:t>că</w:t>
      </w:r>
      <w:proofErr w:type="spellEnd"/>
      <w:r w:rsidRPr="00101AE3">
        <w:t xml:space="preserve"> r</w:t>
      </w:r>
      <w:r w:rsidRPr="00101AE3">
        <w:rPr>
          <w:color w:val="000000"/>
          <w:lang w:val="ro-RO"/>
        </w:rPr>
        <w:t>aportul de monitorizare și evaluare a nivelului de implementare a prezentei strategii va fi prezentat anual la prima ședință ordinară a Consiliului raional Ungheni și va fi publicat pe pagina web oficială și alte surse media.</w:t>
      </w:r>
    </w:p>
    <w:p w:rsidR="007104F3" w:rsidRDefault="003B3811" w:rsidP="00352D58">
      <w:pPr>
        <w:pStyle w:val="Listparagraf"/>
        <w:tabs>
          <w:tab w:val="left" w:pos="0"/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01AE3">
        <w:rPr>
          <w:rFonts w:ascii="Times New Roman" w:hAnsi="Times New Roman" w:cs="Times New Roman"/>
          <w:color w:val="000000" w:themeColor="text1"/>
          <w:sz w:val="24"/>
          <w:szCs w:val="24"/>
        </w:rPr>
        <w:t>În același timp, Consiliul de Monitorizare și Evaluare a implementării strategiei, instituit prin Dispoziția președintelui raionului nr.122-02/1-5 di</w:t>
      </w:r>
      <w:r w:rsidR="009975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04.08.2022, este responsabil </w:t>
      </w:r>
      <w:r w:rsidRPr="00101A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</w:t>
      </w:r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examinare</w:t>
      </w:r>
      <w:r w:rsidR="007831DA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aprobarea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prezentarea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prima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ședință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ordinară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831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not</w:t>
      </w:r>
      <w:r w:rsidR="007831DA">
        <w:rPr>
          <w:rFonts w:ascii="Times New Roman" w:hAnsi="Times New Roman" w:cs="Times New Roman"/>
          <w:bCs/>
          <w:sz w:val="24"/>
          <w:szCs w:val="24"/>
          <w:lang w:val="en-US"/>
        </w:rPr>
        <w:t>ei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informativ</w:t>
      </w:r>
      <w:r w:rsidR="007831DA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anual</w:t>
      </w:r>
      <w:r w:rsidR="007831DA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privind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sz w:val="24"/>
          <w:szCs w:val="24"/>
          <w:lang w:val="en-US" w:eastAsia="ru-RU"/>
        </w:rPr>
        <w:t>mersul</w:t>
      </w:r>
      <w:proofErr w:type="spellEnd"/>
      <w:r w:rsidRPr="00101AE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01AE3">
        <w:rPr>
          <w:rFonts w:ascii="Times New Roman" w:hAnsi="Times New Roman" w:cs="Times New Roman"/>
          <w:sz w:val="24"/>
          <w:szCs w:val="24"/>
          <w:lang w:val="en-US" w:eastAsia="ru-RU"/>
        </w:rPr>
        <w:t>realizării</w:t>
      </w:r>
      <w:proofErr w:type="spellEnd"/>
      <w:r w:rsidRPr="00101AE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101AE3">
        <w:rPr>
          <w:rFonts w:ascii="Times New Roman" w:hAnsi="Times New Roman" w:cs="Times New Roman"/>
          <w:sz w:val="24"/>
          <w:szCs w:val="24"/>
          <w:lang w:val="en-US" w:eastAsia="ru-RU"/>
        </w:rPr>
        <w:t>strategiei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inclusiv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recomandări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privind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investiții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prioritare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pentru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anul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>următor</w:t>
      </w:r>
      <w:proofErr w:type="spellEnd"/>
      <w:r w:rsidRPr="00101A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</w:p>
    <w:p w:rsidR="00FC1500" w:rsidRPr="00352D58" w:rsidRDefault="00FC1500" w:rsidP="001A584C">
      <w:pPr>
        <w:pStyle w:val="Listparagraf"/>
        <w:numPr>
          <w:ilvl w:val="0"/>
          <w:numId w:val="2"/>
        </w:numPr>
        <w:tabs>
          <w:tab w:val="left" w:pos="0"/>
          <w:tab w:val="left" w:pos="851"/>
        </w:tabs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352D58">
        <w:rPr>
          <w:rFonts w:ascii="Times New Roman" w:hAnsi="Times New Roman" w:cs="Times New Roman"/>
          <w:b/>
          <w:bCs/>
          <w:sz w:val="24"/>
          <w:szCs w:val="24"/>
        </w:rPr>
        <w:t>Fundamentarea economico-financiară</w:t>
      </w:r>
      <w:r w:rsidRPr="00352D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B3811" w:rsidRDefault="00170818" w:rsidP="001A584C">
      <w:pPr>
        <w:tabs>
          <w:tab w:val="left" w:pos="0"/>
          <w:tab w:val="left" w:pos="567"/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  <w:lang w:val="it-IT"/>
        </w:rPr>
      </w:pPr>
      <w:r w:rsidRPr="00170818">
        <w:rPr>
          <w:rFonts w:ascii="Times New Roman" w:hAnsi="Times New Roman" w:cs="Times New Roman"/>
          <w:sz w:val="24"/>
          <w:szCs w:val="24"/>
          <w:lang w:val="it-IT"/>
        </w:rPr>
        <w:t xml:space="preserve">Implementarea prezentului proiect </w:t>
      </w:r>
      <w:r w:rsidR="00352D58">
        <w:rPr>
          <w:rFonts w:ascii="Times New Roman" w:hAnsi="Times New Roman" w:cs="Times New Roman"/>
          <w:sz w:val="24"/>
          <w:szCs w:val="24"/>
          <w:lang w:val="it-IT"/>
        </w:rPr>
        <w:t xml:space="preserve">(evaluarea mersului realizării strategiei) nu </w:t>
      </w:r>
      <w:r w:rsidR="00073842">
        <w:rPr>
          <w:rFonts w:ascii="Times New Roman" w:hAnsi="Times New Roman" w:cs="Times New Roman"/>
          <w:sz w:val="24"/>
          <w:szCs w:val="24"/>
          <w:lang w:val="it-IT"/>
        </w:rPr>
        <w:t>implică alocări din bugetul local, național, fonduri externe.</w:t>
      </w:r>
    </w:p>
    <w:p w:rsidR="001A584C" w:rsidRPr="000651EA" w:rsidRDefault="001A584C" w:rsidP="001A584C">
      <w:pPr>
        <w:pStyle w:val="Listparagraf"/>
        <w:numPr>
          <w:ilvl w:val="0"/>
          <w:numId w:val="2"/>
        </w:numPr>
        <w:ind w:left="0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0651EA">
        <w:rPr>
          <w:rFonts w:ascii="Times New Roman" w:hAnsi="Times New Roman" w:cs="Times New Roman"/>
          <w:b/>
          <w:bCs/>
          <w:sz w:val="24"/>
          <w:szCs w:val="24"/>
        </w:rPr>
        <w:t>Modul de încorporare a actului în cadrul normativ în vigoare</w:t>
      </w:r>
    </w:p>
    <w:p w:rsidR="001A584C" w:rsidRDefault="001A584C" w:rsidP="001A584C">
      <w:pPr>
        <w:pStyle w:val="Frspaiere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are la </w:t>
      </w:r>
      <w:proofErr w:type="spellStart"/>
      <w:proofErr w:type="gramStart"/>
      <w:r w:rsidRPr="000651EA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0651EA">
        <w:rPr>
          <w:rFonts w:ascii="Times New Roman" w:hAnsi="Times New Roman" w:cs="Times New Roman"/>
          <w:noProof/>
          <w:sz w:val="24"/>
          <w:szCs w:val="24"/>
          <w:lang w:val="en-US"/>
        </w:rPr>
        <w:t>art.43</w:t>
      </w:r>
      <w:proofErr w:type="gramEnd"/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0651EA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al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administraţia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651EA">
        <w:rPr>
          <w:rFonts w:ascii="Times New Roman" w:hAnsi="Times New Roman" w:cs="Times New Roman"/>
          <w:sz w:val="24"/>
          <w:szCs w:val="24"/>
          <w:lang w:val="en-US"/>
        </w:rPr>
        <w:t>locală</w:t>
      </w:r>
      <w:proofErr w:type="spellEnd"/>
      <w:r w:rsidRPr="000651EA">
        <w:rPr>
          <w:rFonts w:ascii="Times New Roman" w:hAnsi="Times New Roman" w:cs="Times New Roman"/>
          <w:sz w:val="24"/>
          <w:szCs w:val="24"/>
          <w:lang w:val="en-US"/>
        </w:rPr>
        <w:t xml:space="preserve">  nr. 436 din 28.12.  2006. </w:t>
      </w:r>
    </w:p>
    <w:p w:rsidR="001A584C" w:rsidRDefault="001A584C" w:rsidP="001A584C">
      <w:pPr>
        <w:pStyle w:val="Listparagraf"/>
        <w:numPr>
          <w:ilvl w:val="0"/>
          <w:numId w:val="2"/>
        </w:numPr>
        <w:tabs>
          <w:tab w:val="left" w:pos="0"/>
          <w:tab w:val="left" w:pos="567"/>
          <w:tab w:val="left" w:pos="851"/>
        </w:tabs>
        <w:spacing w:line="276" w:lineRule="auto"/>
        <w:ind w:left="0" w:firstLine="567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70818">
        <w:rPr>
          <w:rFonts w:ascii="Times New Roman" w:hAnsi="Times New Roman" w:cs="Times New Roman"/>
          <w:b/>
          <w:sz w:val="24"/>
          <w:szCs w:val="24"/>
          <w:lang w:val="it-IT"/>
        </w:rPr>
        <w:t>Principalele prevederi ale proiectului de decizie</w:t>
      </w:r>
    </w:p>
    <w:p w:rsidR="001A584C" w:rsidRPr="00101AE3" w:rsidRDefault="001A584C" w:rsidP="00A87876">
      <w:pPr>
        <w:tabs>
          <w:tab w:val="left" w:pos="709"/>
        </w:tabs>
        <w:ind w:firstLine="709"/>
        <w:rPr>
          <w:color w:val="000000" w:themeColor="text1"/>
          <w:lang w:val="ro-MO"/>
        </w:rPr>
      </w:pPr>
      <w:r w:rsidRPr="00A87876">
        <w:rPr>
          <w:rFonts w:ascii="Times New Roman" w:hAnsi="Times New Roman" w:cs="Times New Roman"/>
          <w:color w:val="000000" w:themeColor="text1"/>
          <w:sz w:val="24"/>
          <w:szCs w:val="24"/>
          <w:lang w:val="ro-MO"/>
        </w:rPr>
        <w:t xml:space="preserve">Prezentul document conține </w:t>
      </w:r>
      <w:r w:rsidRPr="00A87876">
        <w:rPr>
          <w:rFonts w:ascii="Times New Roman" w:hAnsi="Times New Roman" w:cs="Times New Roman"/>
          <w:bCs/>
          <w:sz w:val="24"/>
          <w:szCs w:val="24"/>
        </w:rPr>
        <w:t xml:space="preserve">Nota informativă privind </w:t>
      </w:r>
      <w:r w:rsidR="00A87876" w:rsidRPr="00A87876">
        <w:rPr>
          <w:rFonts w:ascii="Times New Roman" w:hAnsi="Times New Roman" w:cs="Times New Roman"/>
          <w:sz w:val="24"/>
          <w:szCs w:val="24"/>
        </w:rPr>
        <w:t xml:space="preserve">monitorizarea procesului de implementare a Strategiei de dezvoltare </w:t>
      </w:r>
      <w:proofErr w:type="spellStart"/>
      <w:r w:rsidR="00A87876" w:rsidRPr="00A87876">
        <w:rPr>
          <w:rFonts w:ascii="Times New Roman" w:hAnsi="Times New Roman" w:cs="Times New Roman"/>
          <w:sz w:val="24"/>
          <w:szCs w:val="24"/>
        </w:rPr>
        <w:t>socio-</w:t>
      </w:r>
      <w:proofErr w:type="spellEnd"/>
      <w:r w:rsidR="00A87876" w:rsidRPr="00A87876">
        <w:rPr>
          <w:rFonts w:ascii="Times New Roman" w:hAnsi="Times New Roman" w:cs="Times New Roman"/>
          <w:sz w:val="24"/>
          <w:szCs w:val="24"/>
        </w:rPr>
        <w:t xml:space="preserve"> economică a raionului Ungheni  pentru perioada 2022-2030</w:t>
      </w:r>
      <w:r w:rsidRPr="00A87876">
        <w:rPr>
          <w:rFonts w:ascii="Times New Roman" w:hAnsi="Times New Roman" w:cs="Times New Roman"/>
          <w:bCs/>
          <w:color w:val="000000" w:themeColor="text1"/>
        </w:rPr>
        <w:t xml:space="preserve">. Nota informativă a fost examinată și aprobată în ședința Consiliului de Monitorizare și Evaluare din data de </w:t>
      </w:r>
      <w:r w:rsidR="00856BED" w:rsidRPr="00A87876">
        <w:rPr>
          <w:rFonts w:ascii="Times New Roman" w:hAnsi="Times New Roman" w:cs="Times New Roman"/>
          <w:bCs/>
          <w:color w:val="000000" w:themeColor="text1"/>
        </w:rPr>
        <w:t>2</w:t>
      </w:r>
      <w:r w:rsidRPr="00A87876">
        <w:rPr>
          <w:rFonts w:ascii="Times New Roman" w:hAnsi="Times New Roman" w:cs="Times New Roman"/>
          <w:bCs/>
          <w:color w:val="000000" w:themeColor="text1"/>
        </w:rPr>
        <w:t>7.02.202</w:t>
      </w:r>
      <w:r w:rsidR="00856BED" w:rsidRPr="00A87876">
        <w:rPr>
          <w:rFonts w:ascii="Times New Roman" w:hAnsi="Times New Roman" w:cs="Times New Roman"/>
          <w:bCs/>
          <w:color w:val="000000" w:themeColor="text1"/>
        </w:rPr>
        <w:t>4</w:t>
      </w:r>
      <w:r w:rsidRPr="00A87876">
        <w:rPr>
          <w:rFonts w:ascii="Times New Roman" w:hAnsi="Times New Roman" w:cs="Times New Roman"/>
          <w:bCs/>
          <w:color w:val="000000" w:themeColor="text1"/>
        </w:rPr>
        <w:t xml:space="preserve">. </w:t>
      </w:r>
      <w:r w:rsidRPr="00A87876">
        <w:rPr>
          <w:rFonts w:ascii="Times New Roman" w:hAnsi="Times New Roman" w:cs="Times New Roman"/>
          <w:color w:val="000000" w:themeColor="text1"/>
          <w:lang w:val="ro-MO"/>
        </w:rPr>
        <w:t>Beneficiarii proiectului de decizie sunt  autoritățile, instituțiile publice locale și ceilalți actori locali.</w:t>
      </w:r>
    </w:p>
    <w:sectPr w:rsidR="001A584C" w:rsidRPr="00101AE3" w:rsidSect="00E05F6C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4E6E51"/>
    <w:multiLevelType w:val="hybridMultilevel"/>
    <w:tmpl w:val="52B694F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C3C79"/>
    <w:multiLevelType w:val="multilevel"/>
    <w:tmpl w:val="68388B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AE2155"/>
    <w:multiLevelType w:val="hybridMultilevel"/>
    <w:tmpl w:val="DCBA574E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BD87FF8"/>
    <w:multiLevelType w:val="hybridMultilevel"/>
    <w:tmpl w:val="55C4AE30"/>
    <w:lvl w:ilvl="0" w:tplc="FADEBD6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85806"/>
    <w:multiLevelType w:val="multilevel"/>
    <w:tmpl w:val="688AF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FD6D5E"/>
    <w:multiLevelType w:val="multilevel"/>
    <w:tmpl w:val="688AF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181461"/>
    <w:multiLevelType w:val="hybridMultilevel"/>
    <w:tmpl w:val="14FEBCB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4901B20"/>
    <w:multiLevelType w:val="hybridMultilevel"/>
    <w:tmpl w:val="61766AA2"/>
    <w:lvl w:ilvl="0" w:tplc="FADEBD6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37E"/>
    <w:rsid w:val="0005009D"/>
    <w:rsid w:val="00073842"/>
    <w:rsid w:val="000A05E8"/>
    <w:rsid w:val="000E7BD8"/>
    <w:rsid w:val="001032E5"/>
    <w:rsid w:val="00170818"/>
    <w:rsid w:val="001A584C"/>
    <w:rsid w:val="001C67D1"/>
    <w:rsid w:val="002C03D7"/>
    <w:rsid w:val="002D2676"/>
    <w:rsid w:val="002D7AAC"/>
    <w:rsid w:val="002E0514"/>
    <w:rsid w:val="002E244C"/>
    <w:rsid w:val="002F19DA"/>
    <w:rsid w:val="002F1E18"/>
    <w:rsid w:val="00352D58"/>
    <w:rsid w:val="003B3811"/>
    <w:rsid w:val="005C019D"/>
    <w:rsid w:val="00601DA7"/>
    <w:rsid w:val="0060233A"/>
    <w:rsid w:val="006168F7"/>
    <w:rsid w:val="006C7A84"/>
    <w:rsid w:val="006F40EC"/>
    <w:rsid w:val="007073CB"/>
    <w:rsid w:val="007104F3"/>
    <w:rsid w:val="0073312D"/>
    <w:rsid w:val="00756FE9"/>
    <w:rsid w:val="007831DA"/>
    <w:rsid w:val="007B7878"/>
    <w:rsid w:val="00856BED"/>
    <w:rsid w:val="00887891"/>
    <w:rsid w:val="008F4C72"/>
    <w:rsid w:val="0097100F"/>
    <w:rsid w:val="00997539"/>
    <w:rsid w:val="009C7D92"/>
    <w:rsid w:val="00A87876"/>
    <w:rsid w:val="00B04D04"/>
    <w:rsid w:val="00B44657"/>
    <w:rsid w:val="00B51AAA"/>
    <w:rsid w:val="00C331F8"/>
    <w:rsid w:val="00C96356"/>
    <w:rsid w:val="00CB0BE2"/>
    <w:rsid w:val="00CB736E"/>
    <w:rsid w:val="00D4037E"/>
    <w:rsid w:val="00D76720"/>
    <w:rsid w:val="00E05F6C"/>
    <w:rsid w:val="00F13755"/>
    <w:rsid w:val="00F9257C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676"/>
    <w:pPr>
      <w:spacing w:after="0" w:line="240" w:lineRule="auto"/>
    </w:pPr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2D26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F1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2D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paragraph" w:styleId="Listparagraf">
    <w:name w:val="List Paragraph"/>
    <w:aliases w:val="Scriptoria bullet points,List Paragraph 1,Table of contents numbered,List Paragraph in table,PDP DOCUMENT SUBTITLE,Bullets,List Paragraph (numbered (a)),Bullet Points,Liste Paragraf,Paragraphe de liste PBLH,Graph &amp; Table tite,Titre1"/>
    <w:basedOn w:val="Normal"/>
    <w:link w:val="ListparagrafCaracter"/>
    <w:uiPriority w:val="99"/>
    <w:qFormat/>
    <w:rsid w:val="002D2676"/>
    <w:pPr>
      <w:ind w:left="720"/>
      <w:contextualSpacing/>
    </w:pPr>
  </w:style>
  <w:style w:type="character" w:styleId="Robust">
    <w:name w:val="Strong"/>
    <w:basedOn w:val="Fontdeparagrafimplicit"/>
    <w:uiPriority w:val="22"/>
    <w:qFormat/>
    <w:rsid w:val="002D2676"/>
    <w:rPr>
      <w:b/>
      <w:bCs/>
    </w:rPr>
  </w:style>
  <w:style w:type="character" w:styleId="Hyperlink">
    <w:name w:val="Hyperlink"/>
    <w:basedOn w:val="Fontdeparagrafimplicit"/>
    <w:uiPriority w:val="99"/>
    <w:unhideWhenUsed/>
    <w:rsid w:val="002D2676"/>
    <w:rPr>
      <w:color w:val="0000FF"/>
      <w:u w:val="single"/>
    </w:rPr>
  </w:style>
  <w:style w:type="character" w:customStyle="1" w:styleId="ListparagrafCaracter">
    <w:name w:val="Listă paragraf Caracter"/>
    <w:aliases w:val="Scriptoria bullet points Caracter,List Paragraph 1 Caracter,Table of contents numbered Caracter,List Paragraph in table Caracter,PDP DOCUMENT SUBTITLE Caracter,Bullets Caracter,List Paragraph (numbered (a)) Caracter"/>
    <w:basedOn w:val="Fontdeparagrafimplicit"/>
    <w:link w:val="Listparagraf"/>
    <w:uiPriority w:val="34"/>
    <w:qFormat/>
    <w:locked/>
    <w:rsid w:val="002D2676"/>
    <w:rPr>
      <w:lang w:val="ro-RO"/>
    </w:rPr>
  </w:style>
  <w:style w:type="paragraph" w:styleId="NormalWeb">
    <w:name w:val="Normal (Web)"/>
    <w:basedOn w:val="Normal"/>
    <w:uiPriority w:val="99"/>
    <w:unhideWhenUsed/>
    <w:rsid w:val="00FC15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2F1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o-RO"/>
    </w:rPr>
  </w:style>
  <w:style w:type="paragraph" w:styleId="Frspaiere">
    <w:name w:val="No Spacing"/>
    <w:uiPriority w:val="1"/>
    <w:qFormat/>
    <w:rsid w:val="001A58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2024-02-29T09:18:00Z</dcterms:created>
  <dcterms:modified xsi:type="dcterms:W3CDTF">2024-02-29T09:18:00Z</dcterms:modified>
</cp:coreProperties>
</file>